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FB" w:rsidRDefault="00144DFB" w:rsidP="00144DFB">
      <w:pPr>
        <w:spacing w:line="5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</w:t>
      </w:r>
    </w:p>
    <w:p w:rsidR="00144DFB" w:rsidRDefault="00144DFB" w:rsidP="00144DFB">
      <w:pPr>
        <w:spacing w:line="500" w:lineRule="exact"/>
        <w:rPr>
          <w:rFonts w:ascii="仿宋_GB2312" w:eastAsia="仿宋_GB2312" w:hAnsi="仿宋_GB2312"/>
          <w:sz w:val="36"/>
          <w:szCs w:val="32"/>
        </w:rPr>
      </w:pPr>
    </w:p>
    <w:p w:rsidR="00144DFB" w:rsidRDefault="00144DFB" w:rsidP="00144DFB">
      <w:pPr>
        <w:spacing w:line="400" w:lineRule="exact"/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方正小标宋_GBK" w:eastAsia="方正小标宋_GBK" w:hAnsi="锐字云字库大标宋体 1.0" w:cs="方正小标宋_GBK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36"/>
          <w:szCs w:val="44"/>
        </w:rPr>
        <w:t>科创委员和海外博士走进河北“侨梦苑”</w:t>
      </w:r>
    </w:p>
    <w:p w:rsidR="00144DFB" w:rsidRDefault="00144DFB" w:rsidP="00144DFB">
      <w:pPr>
        <w:spacing w:line="400" w:lineRule="exact"/>
        <w:jc w:val="center"/>
        <w:rPr>
          <w:rFonts w:ascii="方正小标宋_GBK" w:eastAsia="方正小标宋_GBK" w:hAnsi="锐字云字库大标宋体 1.0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44"/>
        </w:rPr>
        <w:t>第二届秦皇岛北戴河新区侨商产业发展大会报名表</w:t>
      </w:r>
    </w:p>
    <w:tbl>
      <w:tblPr>
        <w:tblW w:w="0" w:type="auto"/>
        <w:jc w:val="center"/>
        <w:tblLayout w:type="fixed"/>
        <w:tblLook w:val="0000"/>
      </w:tblPr>
      <w:tblGrid>
        <w:gridCol w:w="1319"/>
        <w:gridCol w:w="1195"/>
        <w:gridCol w:w="2563"/>
        <w:gridCol w:w="1245"/>
        <w:gridCol w:w="872"/>
        <w:gridCol w:w="2520"/>
      </w:tblGrid>
      <w:tr w:rsidR="00144DFB" w:rsidTr="00225E99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中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　　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7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曾用名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　　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widowControl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widowControl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外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　　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（省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市）</w:t>
            </w:r>
          </w:p>
        </w:tc>
      </w:tr>
      <w:tr w:rsidR="00144DFB" w:rsidTr="00225E99">
        <w:trPr>
          <w:trHeight w:val="477"/>
          <w:jc w:val="center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widowControl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境外居住国家</w:t>
            </w:r>
          </w:p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（地区）及城市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　内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传真号码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　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ind w:firstLineChars="150" w:firstLine="36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国外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有效证件类型</w:t>
            </w:r>
          </w:p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（任选其一）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护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144DFB" w:rsidRDefault="00144DFB" w:rsidP="00225E99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永久居留证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有效证件号码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372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最后毕业学校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所修专业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38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ind w:firstLineChars="100" w:firstLine="24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ind w:left="252" w:hangingChars="105" w:hanging="252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现就职单位及职务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现参加社团及职务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44DFB" w:rsidTr="00225E99">
        <w:trPr>
          <w:trHeight w:val="374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B" w:rsidRDefault="00144DFB" w:rsidP="00225E99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个人情况简介</w:t>
            </w:r>
          </w:p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（请含学历、工作、主要学术成就及创业等情况）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B" w:rsidRDefault="00144DFB" w:rsidP="00225E99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144DFB" w:rsidRDefault="00144DFB" w:rsidP="00144DFB">
      <w:pPr>
        <w:spacing w:line="240" w:lineRule="atLeas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</w:t>
      </w:r>
    </w:p>
    <w:p w:rsidR="00144DFB" w:rsidRDefault="00144DFB" w:rsidP="00144DFB">
      <w:pPr>
        <w:spacing w:line="240" w:lineRule="atLeas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ascii="仿宋_GB2312" w:eastAsia="仿宋_GB2312" w:cs="仿宋_GB2312" w:hint="eastAsia"/>
          <w:sz w:val="24"/>
          <w:szCs w:val="24"/>
        </w:rPr>
        <w:t>、报名者需经组委会审核，以收到电子版邀请函为准确认参会资格。</w:t>
      </w:r>
    </w:p>
    <w:p w:rsidR="00144DFB" w:rsidRDefault="00144DFB" w:rsidP="00144DFB">
      <w:pPr>
        <w:spacing w:line="240" w:lineRule="atLeast"/>
        <w:ind w:left="360" w:hangingChars="150" w:hanging="36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、报名截止日期至</w:t>
      </w:r>
      <w:r>
        <w:rPr>
          <w:rFonts w:ascii="仿宋_GB2312" w:eastAsia="仿宋_GB2312" w:cs="仿宋_GB2312"/>
          <w:sz w:val="24"/>
          <w:szCs w:val="24"/>
        </w:rPr>
        <w:t>201</w:t>
      </w:r>
      <w:r>
        <w:rPr>
          <w:rFonts w:ascii="仿宋_GB2312" w:eastAsia="仿宋_GB2312" w:cs="仿宋_GB2312" w:hint="eastAsia"/>
          <w:sz w:val="24"/>
          <w:szCs w:val="24"/>
        </w:rPr>
        <w:t>7年4月</w:t>
      </w:r>
      <w:r>
        <w:rPr>
          <w:rFonts w:ascii="仿宋_GB2312" w:eastAsia="仿宋_GB2312" w:cs="仿宋_GB2312"/>
          <w:sz w:val="24"/>
          <w:szCs w:val="24"/>
        </w:rPr>
        <w:t>28</w:t>
      </w:r>
      <w:r>
        <w:rPr>
          <w:rFonts w:ascii="仿宋_GB2312" w:eastAsia="仿宋_GB2312" w:cs="仿宋_GB2312" w:hint="eastAsia"/>
          <w:sz w:val="24"/>
          <w:szCs w:val="24"/>
        </w:rPr>
        <w:t>日，请在此之前将报名表发至主办方邮箱：</w:t>
      </w:r>
    </w:p>
    <w:p w:rsidR="00B35B08" w:rsidRPr="00584BED" w:rsidRDefault="00144DFB" w:rsidP="00584BED">
      <w:pPr>
        <w:spacing w:line="240" w:lineRule="atLeast"/>
        <w:ind w:left="360" w:hangingChars="150" w:hanging="36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China_qmy@163.com</w:t>
      </w:r>
    </w:p>
    <w:sectPr w:rsidR="00B35B08" w:rsidRPr="00584BED" w:rsidSect="00584BED"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8E" w:rsidRDefault="000A2B8E" w:rsidP="00144DFB">
      <w:r>
        <w:separator/>
      </w:r>
    </w:p>
  </w:endnote>
  <w:endnote w:type="continuationSeparator" w:id="1">
    <w:p w:rsidR="000A2B8E" w:rsidRDefault="000A2B8E" w:rsidP="0014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锐字云字库大标宋体 1.0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8E" w:rsidRDefault="000A2B8E" w:rsidP="00144DFB">
      <w:r>
        <w:separator/>
      </w:r>
    </w:p>
  </w:footnote>
  <w:footnote w:type="continuationSeparator" w:id="1">
    <w:p w:rsidR="000A2B8E" w:rsidRDefault="000A2B8E" w:rsidP="0014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DFB"/>
    <w:rsid w:val="000A2B8E"/>
    <w:rsid w:val="00144DFB"/>
    <w:rsid w:val="00581698"/>
    <w:rsid w:val="00584BED"/>
    <w:rsid w:val="00B3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D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D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D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</dc:creator>
  <cp:keywords/>
  <dc:description/>
  <cp:lastModifiedBy>cns</cp:lastModifiedBy>
  <cp:revision>3</cp:revision>
  <dcterms:created xsi:type="dcterms:W3CDTF">2017-03-28T08:53:00Z</dcterms:created>
  <dcterms:modified xsi:type="dcterms:W3CDTF">2017-03-28T08:58:00Z</dcterms:modified>
</cp:coreProperties>
</file>